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E976EB" w:rsidP="00E976EB">
      <w:pPr>
        <w:ind w:left="0" w:right="0"/>
        <w:jc w:val="lowKashida"/>
        <w:rPr>
          <w:rFonts w:cs="B Titr"/>
          <w:b/>
          <w:bCs/>
          <w:color w:val="000000"/>
          <w:sz w:val="22"/>
          <w:szCs w:val="22"/>
          <w:rtl/>
        </w:rPr>
      </w:pPr>
      <w:r>
        <w:rPr>
          <w:rFonts w:cs="B Titr" w:hint="cs"/>
          <w:b/>
          <w:bCs/>
          <w:color w:val="000000"/>
          <w:sz w:val="22"/>
          <w:szCs w:val="22"/>
          <w:rtl/>
        </w:rPr>
        <w:t>جناب آقاي دكتر رئيسي</w:t>
      </w:r>
    </w:p>
    <w:p w:rsidR="00E976EB" w:rsidRPr="00844B42" w:rsidP="00E976EB">
      <w:pPr>
        <w:ind w:left="0" w:right="0"/>
        <w:jc w:val="lowKashida"/>
        <w:rPr>
          <w:b/>
          <w:bCs/>
          <w:color w:val="000000"/>
          <w:sz w:val="22"/>
          <w:szCs w:val="22"/>
          <w:rtl/>
        </w:rPr>
      </w:pPr>
      <w:r>
        <w:rPr>
          <w:rFonts w:cs="B Titr" w:hint="cs"/>
          <w:b/>
          <w:bCs/>
          <w:color w:val="000000"/>
          <w:sz w:val="22"/>
          <w:szCs w:val="22"/>
          <w:rtl/>
        </w:rPr>
        <w:t>معاون محترم بهداشت</w:t>
      </w:r>
    </w:p>
    <w:p w:rsidR="00E976EB" w:rsidP="00E976EB">
      <w:pPr>
        <w:ind w:left="0" w:right="0"/>
        <w:jc w:val="left"/>
        <w:rPr>
          <w:rFonts w:cs="Traffic"/>
          <w:i/>
          <w:iCs/>
          <w:color w:val="000000"/>
          <w:sz w:val="22"/>
          <w:szCs w:val="22"/>
          <w:rtl/>
        </w:rPr>
      </w:pPr>
    </w:p>
    <w:p w:rsidR="00E976EB" w:rsidRPr="00E976EB" w:rsidP="00E976EB">
      <w:pPr>
        <w:ind w:left="0" w:right="0"/>
        <w:jc w:val="left"/>
        <w:rPr>
          <w:rFonts w:cs="Traffic"/>
          <w:b/>
          <w:bCs/>
          <w:i/>
          <w:iCs/>
          <w:color w:val="000000"/>
          <w:sz w:val="24"/>
          <w:szCs w:val="24"/>
          <w:rtl/>
        </w:rPr>
      </w:pPr>
      <w:r w:rsidRPr="00E976EB">
        <w:rPr>
          <w:rFonts w:cs="Traffic" w:hint="cs"/>
          <w:b/>
          <w:bCs/>
          <w:i/>
          <w:iCs/>
          <w:color w:val="000000"/>
          <w:sz w:val="24"/>
          <w:szCs w:val="24"/>
          <w:rtl/>
        </w:rPr>
        <w:t xml:space="preserve">با سلام و تحيات؛ </w:t>
      </w:r>
    </w:p>
    <w:p w:rsidR="00BD5060" w:rsidRPr="00E976EB" w:rsidP="00E976EB">
      <w:pPr>
        <w:ind w:left="0" w:right="0"/>
        <w:jc w:val="left"/>
        <w:rPr>
          <w:rFonts w:cs="Traffic"/>
          <w:b/>
          <w:bCs/>
          <w:i/>
          <w:iCs/>
          <w:color w:val="000000"/>
          <w:sz w:val="28"/>
          <w:szCs w:val="28"/>
        </w:rPr>
      </w:pPr>
      <w:r w:rsidRPr="00E976EB" w:rsidR="00E976EB">
        <w:rPr>
          <w:rFonts w:cs="B Yagut" w:hint="cs"/>
          <w:color w:val="000000"/>
          <w:sz w:val="24"/>
          <w:szCs w:val="24"/>
          <w:rtl/>
        </w:rPr>
        <w:t xml:space="preserve">   </w:t>
      </w:r>
      <w:r w:rsidRPr="00E976EB" w:rsidR="00E976EB">
        <w:rPr>
          <w:rFonts w:hint="cs"/>
          <w:b/>
          <w:bCs/>
          <w:color w:val="000000"/>
          <w:sz w:val="24"/>
          <w:szCs w:val="24"/>
          <w:rtl/>
        </w:rPr>
        <w:t>"</w:t>
      </w:r>
      <w:r w:rsidRPr="00E976EB" w:rsidR="00E976EB">
        <w:rPr>
          <w:rFonts w:cs="B Yagut" w:hint="cs"/>
          <w:b/>
          <w:bCs/>
          <w:color w:val="000000"/>
          <w:sz w:val="24"/>
          <w:szCs w:val="24"/>
          <w:rtl/>
        </w:rPr>
        <w:t>ضوابط استقرار مراكز آموزش بهورزي و بازآموزي برنامه هاي سلامت</w:t>
      </w:r>
      <w:r w:rsidRPr="00E976EB" w:rsidR="00E976EB">
        <w:rPr>
          <w:rFonts w:hint="cs"/>
          <w:b/>
          <w:bCs/>
          <w:color w:val="000000"/>
          <w:sz w:val="24"/>
          <w:szCs w:val="24"/>
          <w:rtl/>
        </w:rPr>
        <w:t>"</w:t>
      </w:r>
      <w:r w:rsidRPr="00E976EB" w:rsidR="00E976EB">
        <w:rPr>
          <w:rFonts w:cs="B Yagut" w:hint="cs"/>
          <w:b/>
          <w:bCs/>
          <w:color w:val="000000"/>
          <w:sz w:val="24"/>
          <w:szCs w:val="24"/>
          <w:rtl/>
        </w:rPr>
        <w:t xml:space="preserve"> </w:t>
      </w:r>
      <w:r w:rsidRPr="00E976EB" w:rsidR="00E976EB">
        <w:rPr>
          <w:rFonts w:cs="B Yagut" w:hint="cs"/>
          <w:color w:val="000000"/>
          <w:sz w:val="24"/>
          <w:szCs w:val="24"/>
          <w:rtl/>
        </w:rPr>
        <w:t xml:space="preserve"> مصوب دويست و شصت</w:t>
      </w:r>
      <w:r w:rsidRPr="00E976EB" w:rsidR="00E976EB">
        <w:rPr>
          <w:rFonts w:cs="B Yagut" w:hint="cs"/>
          <w:color w:val="000000"/>
          <w:sz w:val="24"/>
          <w:szCs w:val="24"/>
          <w:rtl/>
          <w:lang w:bidi="fa-IR"/>
        </w:rPr>
        <w:t xml:space="preserve"> و هشتمين</w:t>
      </w:r>
      <w:r w:rsidRPr="00E976EB" w:rsidR="00E976EB">
        <w:rPr>
          <w:rFonts w:cs="B Yagut" w:hint="cs"/>
          <w:color w:val="000000"/>
          <w:sz w:val="24"/>
          <w:szCs w:val="24"/>
          <w:rtl/>
        </w:rPr>
        <w:t xml:space="preserve"> جلسه مورخ 28/5/1397 شوراي گسترش دانشگاه هاي علوم پزشكي، </w:t>
      </w:r>
      <w:r w:rsidRPr="00E976EB" w:rsidR="00E976EB">
        <w:rPr>
          <w:rFonts w:cs="B Yagut" w:hint="cs"/>
          <w:color w:val="000000"/>
          <w:sz w:val="24"/>
          <w:szCs w:val="24"/>
          <w:rtl/>
          <w:lang w:bidi="fa-IR"/>
        </w:rPr>
        <w:t>جهت اجرا ابلاغ مي گردد.</w:t>
      </w:r>
    </w:p>
    <w:p w:rsidR="00BD5060" w:rsidP="00BD5060">
      <w:pPr>
        <w:ind w:left="0" w:right="0"/>
        <w:jc w:val="left"/>
        <w:rPr>
          <w:rFonts w:cs="Traffic"/>
          <w:b/>
          <w:bCs/>
          <w:i/>
          <w:iCs/>
          <w:color w:val="000000"/>
          <w:sz w:val="24"/>
          <w:szCs w:val="24"/>
        </w:rPr>
      </w:pPr>
    </w:p>
    <w:p w:rsidR="00BD5060" w:rsidP="00BD5060">
      <w:pPr>
        <w:ind w:left="0" w:right="0"/>
        <w:jc w:val="left"/>
        <w:rPr>
          <w:rFonts w:cs="Traffic"/>
          <w:b/>
          <w:bCs/>
          <w:i/>
          <w:iCs/>
          <w:color w:val="000000"/>
          <w:sz w:val="24"/>
          <w:szCs w:val="24"/>
        </w:rPr>
      </w:pPr>
    </w:p>
    <w:p w:rsidR="00BD5060" w:rsidP="00BD5060">
      <w:pPr>
        <w:ind w:left="0" w:right="0"/>
        <w:jc w:val="left"/>
        <w:rPr>
          <w:rFonts w:cs="Traffic"/>
          <w:b/>
          <w:bCs/>
          <w:i/>
          <w:iCs/>
          <w:color w:val="000000"/>
          <w:sz w:val="24"/>
          <w:szCs w:val="24"/>
        </w:rPr>
      </w:pPr>
    </w:p>
    <w:p w:rsidR="00BD5060" w:rsidRPr="005B6251" w:rsidP="00BD5060">
      <w:pPr>
        <w:ind w:left="0" w:right="0"/>
        <w:jc w:val="left"/>
        <w:rPr>
          <w:rFonts w:cs="Traffic"/>
          <w:b/>
          <w:bCs/>
          <w:i/>
          <w:iCs/>
          <w:color w:val="000000"/>
          <w:sz w:val="24"/>
          <w:szCs w:val="24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ile_61180d22-2335-42a0-adb2-8619223a01e9" o:spid="_x0000_s1025" type="#_x0000_t75" alt="#didgah_signature#/#signature#/00000000-0000-0000-0000-000000000000/99b9514e" style="width:141.85pt;height:84.95pt;margin-top:13.65pt;margin-left:45.7pt;mso-wrap-distance-bottom:0;mso-wrap-distance-left:0;mso-wrap-distance-right:0;mso-wrap-distance-top:0;position:absolute;z-index:251658240">
            <v:imagedata r:id="rId4" o:title=""/>
            <o:lock v:ext="edit" aspectratio="t"/>
          </v:shape>
        </w:pict>
      </w:r>
      <w:r w:rsidRPr="005B6251">
        <w:rPr>
          <w:rFonts w:cs="Traffic" w:hint="cs"/>
          <w:b/>
          <w:bCs/>
          <w:i/>
          <w:iCs/>
          <w:color w:val="000000"/>
          <w:sz w:val="24"/>
          <w:szCs w:val="24"/>
          <w:rtl/>
        </w:rPr>
        <w:t xml:space="preserve"> </w:t>
      </w:r>
    </w:p>
    <w:p w:rsidR="00BD5060" w:rsidRPr="00EB392D" w:rsidP="00BD5060">
      <w:pPr>
        <w:ind w:left="0" w:right="0"/>
        <w:jc w:val="lowKashida"/>
        <w:rPr>
          <w:rFonts w:cs="B Yagut"/>
          <w:color w:val="000000"/>
          <w:sz w:val="28"/>
          <w:szCs w:val="28"/>
          <w:rtl/>
        </w:rPr>
      </w:pPr>
    </w:p>
    <w:p w:rsidR="00BD5060" w:rsidRPr="003459B6" w:rsidP="00BD5060">
      <w:pPr>
        <w:ind w:left="0" w:right="0"/>
        <w:jc w:val="lowKashida"/>
        <w:rPr>
          <w:rFonts w:cs="B Yagut"/>
          <w:color w:val="000000"/>
          <w:sz w:val="24"/>
          <w:szCs w:val="24"/>
          <w:rtl/>
        </w:rPr>
      </w:pPr>
      <w:r w:rsidRPr="003459B6">
        <w:rPr>
          <w:rFonts w:cs="B Yagut" w:hint="cs"/>
          <w:color w:val="000000"/>
          <w:sz w:val="24"/>
          <w:szCs w:val="24"/>
          <w:rtl/>
        </w:rPr>
        <w:t xml:space="preserve"> </w:t>
      </w:r>
    </w:p>
    <w:p w:rsidR="00BD5060" w:rsidRPr="006002D9" w:rsidP="00BD5060">
      <w:pPr>
        <w:ind w:left="0" w:right="0"/>
        <w:jc w:val="lowKashida"/>
        <w:rPr>
          <w:rFonts w:cs="B Yagut"/>
          <w:color w:val="000000"/>
          <w:sz w:val="24"/>
          <w:szCs w:val="24"/>
          <w:rtl/>
        </w:rPr>
      </w:pPr>
    </w:p>
    <w:p w:rsidR="00BD5060" w:rsidRPr="006002D9" w:rsidP="00BD5060">
      <w:pPr>
        <w:ind w:left="0" w:right="0"/>
        <w:jc w:val="both"/>
        <w:rPr>
          <w:rFonts w:cs="B Yagut" w:hint="cs"/>
          <w:sz w:val="28"/>
          <w:szCs w:val="28"/>
          <w:rtl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P="00BD5060">
      <w:pPr>
        <w:ind w:left="0" w:right="0"/>
        <w:jc w:val="both"/>
        <w:rPr>
          <w:rFonts w:cs="B Yagut"/>
          <w:color w:val="000000"/>
          <w:sz w:val="24"/>
          <w:szCs w:val="24"/>
        </w:rPr>
      </w:pPr>
    </w:p>
    <w:p w:rsidR="00BD5060" w:rsidRPr="0049538C" w:rsidP="00BD5060">
      <w:pPr>
        <w:ind w:left="0" w:right="0"/>
        <w:jc w:val="both"/>
        <w:rPr>
          <w:rFonts w:cs="B Yagut"/>
          <w:sz w:val="24"/>
          <w:szCs w:val="24"/>
        </w:rPr>
      </w:pPr>
    </w:p>
    <w:sectPr w:rsidSect="00BD50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8392" w:h="11907" w:code="11"/>
      <w:pgMar w:top="2404" w:right="1134" w:bottom="851" w:left="851" w:header="284" w:footer="664" w:gutter="0"/>
      <w:pgNumType w:start="0"/>
      <w:cols w:space="720"/>
      <w:bidi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60" w:rsidP="00BD5060">
    <w:pPr>
      <w:pStyle w:val="Footer"/>
      <w:framePr w:wrap="around" w:vAnchor="text" w:hAnchor="text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BD5060" w:rsidP="00BD5060">
    <w:pPr>
      <w:pStyle w:val="Footer"/>
      <w:ind w:left="0" w:right="36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60" w:rsidRPr="009F31A4" w:rsidP="00BD5060">
    <w:pPr>
      <w:pStyle w:val="Footer"/>
      <w:ind w:left="0" w:right="0"/>
      <w:jc w:val="left"/>
      <w:rPr>
        <w:rFonts w:cs="B Nazanin" w:hint="cs"/>
        <w:sz w:val="16"/>
        <w:szCs w:val="16"/>
        <w:lang w:bidi="fa-IR"/>
      </w:rPr>
    </w:pPr>
    <w:r>
      <w:rPr>
        <w:rFonts w:cs="B Nazanin" w:hint="cs"/>
        <w:noProof/>
        <w:sz w:val="16"/>
        <w:szCs w:val="16"/>
        <w:lang w:eastAsia="en-US" w:bidi="fa-IR"/>
      </w:rPr>
      <w:pict>
        <v:roundrect id="_x0000_s2055" style="width:389pt;height:34.4pt;margin-top:-4.75pt;margin-left:-27.15pt;position:absolute;z-index:251664384" arcsize="10923f">
          <v:textbox>
            <w:txbxContent>
              <w:p w:rsidR="00BD5060" w:rsidRPr="00412B12" w:rsidP="00BD5060">
                <w:pPr>
                  <w:ind w:left="0" w:right="0"/>
                  <w:jc w:val="center"/>
                  <w:rPr>
                    <w:rFonts w:cs="B Nazanin"/>
                    <w:sz w:val="16"/>
                    <w:szCs w:val="16"/>
                    <w:rtl/>
                  </w:rPr>
                </w:pPr>
                <w:r w:rsidRPr="00412B12">
                  <w:rPr>
                    <w:rFonts w:ascii="Wingdings" w:hAnsi="Wingdings" w:cs="B Nazanin"/>
                    <w:sz w:val="16"/>
                    <w:szCs w:val="16"/>
                  </w:rPr>
                  <w:sym w:font="Wingdings" w:char="F03F"/>
                </w:r>
                <w:r w:rsidRPr="00412B12">
                  <w:rPr>
                    <w:rFonts w:cs="B Nazanin" w:hint="cs"/>
                    <w:sz w:val="16"/>
                    <w:szCs w:val="16"/>
                    <w:rtl/>
                  </w:rPr>
                  <w:t>نشانی پستی: تهران-شهرک قدس (غرب)-بین فلامک جنوبی و زرافشان-خیابان سیمای ایران-ستاد مرکزی وزارت بهداشت، درمان و آموزش پزشکی</w:t>
                </w:r>
              </w:p>
              <w:p w:rsidR="00BD5060" w:rsidRPr="00412B12" w:rsidP="00BD5060">
                <w:pPr>
                  <w:ind w:left="0" w:right="0"/>
                  <w:jc w:val="center"/>
                  <w:rPr>
                    <w:rFonts w:cs="B Nazanin"/>
                    <w:sz w:val="16"/>
                    <w:szCs w:val="16"/>
                  </w:rPr>
                </w:pPr>
                <w:r w:rsidRPr="00412B12">
                  <w:rPr>
                    <w:rFonts w:ascii="Wingdings" w:hAnsi="Wingdings" w:cs="B Nazanin"/>
                    <w:sz w:val="16"/>
                    <w:szCs w:val="16"/>
                  </w:rPr>
                  <w:sym w:font="Wingdings" w:char="F028"/>
                </w:r>
                <w:r>
                  <w:rPr>
                    <w:rFonts w:cs="B Nazanin" w:hint="cs"/>
                    <w:sz w:val="16"/>
                    <w:szCs w:val="16"/>
                    <w:rtl/>
                  </w:rPr>
                  <w:t>تلفنهای تماس: 81455401</w:t>
                </w:r>
                <w:r w:rsidRPr="00412B12">
                  <w:rPr>
                    <w:rFonts w:cs="B Nazanin" w:hint="cs"/>
                    <w:sz w:val="16"/>
                    <w:szCs w:val="16"/>
                    <w:rtl/>
                  </w:rPr>
                  <w:tab/>
                  <w:t>نمابر: 88364111</w:t>
                  <w:tab/>
                  <w:t xml:space="preserve">نشانی صفحه اینترنتی: </w:t>
                </w:r>
                <w:r w:rsidRPr="00412B12">
                  <w:rPr>
                    <w:rFonts w:cs="B Nazanin"/>
                    <w:sz w:val="16"/>
                    <w:szCs w:val="16"/>
                  </w:rPr>
                  <w:t>http://</w:t>
                </w:r>
                <w:r>
                  <w:rPr>
                    <w:rFonts w:cs="B Nazanin"/>
                    <w:sz w:val="16"/>
                    <w:szCs w:val="16"/>
                  </w:rPr>
                  <w:t>www.</w:t>
                </w:r>
                <w:r w:rsidRPr="00412B12">
                  <w:rPr>
                    <w:rFonts w:cs="B Nazanin"/>
                    <w:sz w:val="16"/>
                    <w:szCs w:val="16"/>
                  </w:rPr>
                  <w:t>behdasht.gov.ir</w:t>
                </w:r>
              </w:p>
            </w:txbxContent>
          </v:textbox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60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60">
    <w:pPr>
      <w:pStyle w:val="Header"/>
      <w:ind w:left="0" w:right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60" w:rsidRPr="008C6258" w:rsidP="00BD5060">
    <w:pPr>
      <w:pStyle w:val="Header"/>
      <w:tabs>
        <w:tab w:val="left" w:pos="1740"/>
      </w:tabs>
      <w:ind w:left="0" w:right="0"/>
      <w:jc w:val="center"/>
      <w:rPr>
        <w:rFonts w:cs="B Traffic"/>
        <w:sz w:val="18"/>
        <w:szCs w:val="18"/>
      </w:rPr>
    </w:pPr>
    <w:r>
      <w:rPr>
        <w:rFonts w:cs="B Titr" w:hint="cs"/>
        <w:b/>
        <w:bCs/>
        <w:noProof/>
        <w:color w:val="000000"/>
        <w:sz w:val="28"/>
        <w:szCs w:val="28"/>
        <w:rtl/>
        <w:lang w:eastAsia="en-US"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99pt;height:88.25pt;margin-top:-1.1pt;margin-left:248.15pt;position:absolute;z-index:251662336" o:preferrelative="t">
          <v:imagedata r:id="rId1" o:title="ARM0001" gain="93623f"/>
        </v:shape>
      </w:pict>
    </w:r>
    <w:r w:rsidRPr="008C6258">
      <w:rPr>
        <w:rFonts w:cs="B Traffic" w:hint="cs"/>
        <w:sz w:val="18"/>
        <w:szCs w:val="18"/>
        <w:rtl/>
      </w:rPr>
      <w:t>بسمه تعالی</w:t>
    </w:r>
  </w:p>
  <w:p w:rsidR="00BD5060" w:rsidRPr="00577EF2" w:rsidP="00BD5060">
    <w:pPr>
      <w:pStyle w:val="Header"/>
      <w:ind w:left="0" w:right="0" w:firstLine="2160"/>
      <w:jc w:val="left"/>
      <w:rPr>
        <w:rFonts w:cs="B Titr" w:hint="cs"/>
        <w:b/>
        <w:bCs/>
        <w:color w:val="000000"/>
        <w:sz w:val="28"/>
        <w:szCs w:val="28"/>
        <w:rtl/>
        <w:lang w:bidi="fa-IR"/>
      </w:rPr>
    </w:pPr>
    <w:r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84.4pt;height:24.4pt;margin-top:8.55pt;margin-left:-21.15pt;position:absolute;z-index:251659264" filled="f" stroked="f">
          <v:textbox>
            <w:txbxContent>
              <w:p w:rsidR="00BD5060" w:rsidRPr="00EF4361">
                <w:pPr>
                  <w:ind w:left="0" w:right="0"/>
                  <w:jc w:val="left"/>
                  <w:rPr>
                    <w:rFonts w:cs="B Titr" w:hint="cs"/>
                    <w:sz w:val="22"/>
                    <w:szCs w:val="22"/>
                    <w:lang w:bidi="fa-IR"/>
                  </w:rPr>
                </w:pPr>
                <w:bookmarkStart w:id="0" w:name="LetterNumber"/>
                <w:r w:rsidRPr="00EF4361">
                  <w:rPr>
                    <w:rFonts w:ascii="Calibri" w:hAnsi="Calibri" w:cs="B Titr" w:hint="cs"/>
                    <w:sz w:val="22"/>
                    <w:szCs w:val="22"/>
                    <w:rtl/>
                    <w:lang w:bidi="fa-IR"/>
                  </w:rPr>
                  <w:t>3625/500/د</w:t>
                </w:r>
                <w:bookmarkEnd w:id="0"/>
              </w:p>
            </w:txbxContent>
          </v:textbox>
        </v:shape>
      </w:pict>
    </w:r>
    <w:r>
      <w:rPr>
        <w:rFonts w:cs="B Titr"/>
        <w:sz w:val="28"/>
        <w:szCs w:val="28"/>
        <w:rtl/>
      </w:rPr>
      <w:pict>
        <v:shape id="_x0000_s2051" type="#_x0000_t75" style="width:93.8pt;height:62pt;margin-top:7pt;margin-left:-2.5pt;position:absolute;z-index:-251658240" stroked="f">
          <v:imagedata r:id="rId2" o:title="DATA0001" gain="86232f"/>
        </v:shape>
      </w:pict>
    </w:r>
  </w:p>
  <w:p w:rsidR="00BD5060" w:rsidRPr="00626BD7" w:rsidP="00BD5060">
    <w:pPr>
      <w:pStyle w:val="Header"/>
      <w:ind w:left="0" w:right="0"/>
      <w:jc w:val="left"/>
      <w:rPr>
        <w:rFonts w:hint="cs"/>
        <w:color w:val="000000"/>
        <w:sz w:val="28"/>
        <w:szCs w:val="28"/>
        <w:rtl/>
        <w:lang w:bidi="fa-IR"/>
      </w:rPr>
    </w:pPr>
    <w:r>
      <w:rPr>
        <w:rFonts w:hint="cs"/>
        <w:noProof/>
        <w:color w:val="000000"/>
        <w:sz w:val="28"/>
        <w:szCs w:val="28"/>
        <w:rtl/>
        <w:lang w:eastAsia="en-US"/>
      </w:rPr>
      <w:pict>
        <v:shape id="_x0000_s2052" type="#_x0000_t202" style="width:82.35pt;height:23.6pt;margin-top:19pt;margin-left:-18.35pt;position:absolute;z-index:251661312" filled="f" stroked="f">
          <v:textbox>
            <w:txbxContent>
              <w:p w:rsidR="00BD5060" w:rsidRPr="00EF4361">
                <w:pPr>
                  <w:ind w:left="0" w:right="0"/>
                  <w:jc w:val="left"/>
                  <w:rPr>
                    <w:rFonts w:cs="B Titr" w:hint="cs"/>
                    <w:sz w:val="22"/>
                    <w:szCs w:val="22"/>
                    <w:lang w:bidi="fa-IR"/>
                  </w:rPr>
                </w:pPr>
                <w:bookmarkStart w:id="1" w:name="Attachment"/>
                <w:r w:rsidRPr="00EF4361">
                  <w:rPr>
                    <w:rFonts w:ascii="Calibri" w:hAnsi="Calibri" w:cs="B Titr" w:hint="cs"/>
                    <w:sz w:val="22"/>
                    <w:szCs w:val="22"/>
                    <w:rtl/>
                    <w:lang w:bidi="fa-IR"/>
                  </w:rPr>
                  <w:t>دارد</w:t>
                </w:r>
                <w:bookmarkEnd w:id="1"/>
              </w:p>
            </w:txbxContent>
          </v:textbox>
        </v:shape>
      </w:pict>
    </w:r>
    <w:r>
      <w:rPr>
        <w:rFonts w:hint="cs"/>
        <w:noProof/>
        <w:color w:val="000000"/>
        <w:rtl/>
        <w:lang w:eastAsia="en-US"/>
      </w:rPr>
      <w:pict>
        <v:shape id="_x0000_s2053" type="#_x0000_t202" style="width:87.55pt;height:23.05pt;margin-top:2.35pt;margin-left:-23.55pt;position:absolute;z-index:251660288" filled="f" stroked="f">
          <v:textbox>
            <w:txbxContent>
              <w:p w:rsidR="00BD5060" w:rsidRPr="00EF4361">
                <w:pPr>
                  <w:ind w:left="0" w:right="0"/>
                  <w:jc w:val="left"/>
                  <w:rPr>
                    <w:rFonts w:cs="B Titr" w:hint="cs"/>
                    <w:sz w:val="22"/>
                    <w:szCs w:val="22"/>
                    <w:lang w:bidi="fa-IR"/>
                  </w:rPr>
                </w:pPr>
                <w:bookmarkStart w:id="2" w:name="LetterDate"/>
                <w:r w:rsidRPr="00EF4361">
                  <w:rPr>
                    <w:rFonts w:ascii="Calibri" w:hAnsi="Calibri" w:cs="B Titr" w:hint="cs"/>
                    <w:sz w:val="22"/>
                    <w:szCs w:val="22"/>
                    <w:rtl/>
                    <w:lang w:bidi="fa-IR"/>
                  </w:rPr>
                  <w:t>17/07/1397</w:t>
                </w:r>
              </w:p>
              <w:p w:rsidR="00BD5060">
                <w:pPr>
                  <w:ind w:left="0" w:right="0"/>
                  <w:jc w:val="left"/>
                </w:pPr>
                <w:bookmarkEnd w:id="2"/>
              </w:p>
            </w:txbxContent>
          </v:textbox>
        </v:shape>
      </w:pict>
    </w:r>
  </w:p>
  <w:p w:rsidR="00BD5060" w:rsidRPr="00170140" w:rsidP="00BD5060">
    <w:pPr>
      <w:pStyle w:val="Header"/>
      <w:tabs>
        <w:tab w:val="left" w:pos="4153"/>
        <w:tab w:val="clear" w:pos="8306"/>
      </w:tabs>
      <w:ind w:left="0" w:right="0"/>
      <w:jc w:val="left"/>
      <w:rPr>
        <w:rFonts w:cs="B Nazanin" w:hint="cs"/>
        <w:color w:val="000000"/>
        <w:rtl/>
        <w:lang w:bidi="fa-IR"/>
      </w:rPr>
    </w:pPr>
    <w:r>
      <w:rPr>
        <w:rFonts w:hint="cs"/>
        <w:noProof/>
        <w:color w:val="000000"/>
        <w:sz w:val="28"/>
        <w:szCs w:val="28"/>
        <w:rtl/>
        <w:lang w:eastAsia="en-US" w:bidi="fa-IR"/>
      </w:rPr>
      <w:pict>
        <v:shape id="_x0000_s2054" type="#_x0000_t202" style="width:53.6pt;height:31.65pt;margin-top:12.8pt;margin-left:270.75pt;position:absolute;z-index:251663360" filled="f" stroked="f">
          <v:textbox>
            <w:txbxContent>
              <w:p w:rsidR="00BD5060" w:rsidRPr="00FC1EC2" w:rsidP="00BD5060">
                <w:pPr>
                  <w:tabs>
                    <w:tab w:val="left" w:pos="1755"/>
                    <w:tab w:val="center" w:pos="4535"/>
                    <w:tab w:val="left" w:pos="8216"/>
                  </w:tabs>
                  <w:ind w:left="0" w:right="0"/>
                  <w:jc w:val="center"/>
                  <w:rPr>
                    <w:rFonts w:ascii="IranNastaliq" w:hAnsi="IranNastaliq" w:cs="IranNastaliq"/>
                    <w:b/>
                    <w:bCs/>
                    <w:rtl/>
                  </w:rPr>
                </w:pPr>
                <w:r w:rsidRPr="00FC1EC2">
                  <w:rPr>
                    <w:rFonts w:ascii="IranNastaliq" w:hAnsi="IranNastaliq" w:cs="IranNastaliq" w:hint="cs"/>
                    <w:b/>
                    <w:bCs/>
                    <w:rtl/>
                  </w:rPr>
                  <w:t>وزیر</w:t>
                </w:r>
              </w:p>
              <w:p w:rsidR="00BD5060" w:rsidRPr="00FC1EC2" w:rsidP="00BD5060">
                <w:pPr>
                  <w:ind w:left="0" w:right="0"/>
                  <w:jc w:val="center"/>
                </w:pPr>
              </w:p>
            </w:txbxContent>
          </v:textbox>
        </v:shape>
      </w:pict>
    </w:r>
    <w:r w:rsidRPr="00170140">
      <w:rPr>
        <w:rFonts w:cs="B Nazanin" w:hint="cs"/>
        <w:color w:val="000000"/>
        <w:rtl/>
        <w:lang w:bidi="fa-IR"/>
      </w:rPr>
      <w:t xml:space="preserve">  </w:t>
    </w:r>
    <w:r>
      <w:rPr>
        <w:rFonts w:cs="B Nazanin"/>
        <w:color w:val="000000"/>
        <w:rtl/>
        <w:lang w:bidi="fa-I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60">
    <w:pPr>
      <w:pStyle w:val="Header"/>
      <w:ind w:left="0" w:righ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374"/>
    <w:multiLevelType w:val="hybridMultilevel"/>
    <w:tmpl w:val="59FC80CC"/>
    <w:lvl w:ilvl="0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>
    <w:nsid w:val="07BD7D8D"/>
    <w:multiLevelType w:val="hybridMultilevel"/>
    <w:tmpl w:val="52E6D102"/>
    <w:lvl w:ilvl="0">
      <w:start w:val="1"/>
      <w:numFmt w:val="decimal"/>
      <w:lvlText w:val="%1-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151E7"/>
    <w:multiLevelType w:val="hybridMultilevel"/>
    <w:tmpl w:val="5DEC9C7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1684D"/>
    <w:multiLevelType w:val="hybridMultilevel"/>
    <w:tmpl w:val="76A072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B72CA"/>
    <w:multiLevelType w:val="hybridMultilevel"/>
    <w:tmpl w:val="2990D8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64DAE"/>
    <w:multiLevelType w:val="hybridMultilevel"/>
    <w:tmpl w:val="D95C3FC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66ACD"/>
    <w:multiLevelType w:val="hybridMultilevel"/>
    <w:tmpl w:val="A566E7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06EE0"/>
    <w:multiLevelType w:val="hybridMultilevel"/>
    <w:tmpl w:val="27B25BC2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460DC"/>
    <w:multiLevelType w:val="hybridMultilevel"/>
    <w:tmpl w:val="FE9C30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7252F"/>
    <w:multiLevelType w:val="hybridMultilevel"/>
    <w:tmpl w:val="2E606D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D73B71"/>
    <w:multiLevelType w:val="hybridMultilevel"/>
    <w:tmpl w:val="4A32E7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3D4571"/>
    <w:multiLevelType w:val="hybridMultilevel"/>
    <w:tmpl w:val="4BE618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8362B"/>
    <w:multiLevelType w:val="hybridMultilevel"/>
    <w:tmpl w:val="3A9E30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613063"/>
    <w:multiLevelType w:val="hybridMultilevel"/>
    <w:tmpl w:val="7AB27BD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2748B"/>
    <w:multiLevelType w:val="hybridMultilevel"/>
    <w:tmpl w:val="376230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1D4A"/>
    <w:multiLevelType w:val="hybridMultilevel"/>
    <w:tmpl w:val="6BD06B04"/>
    <w:lvl w:ilvl="0">
      <w:start w:val="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Yagut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64636A63"/>
    <w:multiLevelType w:val="hybridMultilevel"/>
    <w:tmpl w:val="554CA54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6462A2"/>
    <w:multiLevelType w:val="hybridMultilevel"/>
    <w:tmpl w:val="AAC4CDF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FE281E"/>
    <w:multiLevelType w:val="hybridMultilevel"/>
    <w:tmpl w:val="74C4E30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6F24A7"/>
    <w:multiLevelType w:val="hybridMultilevel"/>
    <w:tmpl w:val="77EAAF1C"/>
    <w:lvl w:ilvl="0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CA4999"/>
    <w:multiLevelType w:val="hybridMultilevel"/>
    <w:tmpl w:val="20826C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5A5E3A"/>
    <w:multiLevelType w:val="hybridMultilevel"/>
    <w:tmpl w:val="2464993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453999"/>
    <w:multiLevelType w:val="hybridMultilevel"/>
    <w:tmpl w:val="787A66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853032"/>
    <w:multiLevelType w:val="hybridMultilevel"/>
    <w:tmpl w:val="EBFCB6A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2"/>
  </w:num>
  <w:num w:numId="5">
    <w:abstractNumId w:val="14"/>
  </w:num>
  <w:num w:numId="6">
    <w:abstractNumId w:val="3"/>
  </w:num>
  <w:num w:numId="7">
    <w:abstractNumId w:val="22"/>
  </w:num>
  <w:num w:numId="8">
    <w:abstractNumId w:val="18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20"/>
  </w:num>
  <w:num w:numId="14">
    <w:abstractNumId w:val="7"/>
  </w:num>
  <w:num w:numId="15">
    <w:abstractNumId w:val="4"/>
  </w:num>
  <w:num w:numId="16">
    <w:abstractNumId w:val="8"/>
  </w:num>
  <w:num w:numId="17">
    <w:abstractNumId w:val="13"/>
  </w:num>
  <w:num w:numId="18">
    <w:abstractNumId w:val="23"/>
  </w:num>
  <w:num w:numId="19">
    <w:abstractNumId w:val="1"/>
  </w:num>
  <w:num w:numId="20">
    <w:abstractNumId w:val="19"/>
  </w:num>
  <w:num w:numId="21">
    <w:abstractNumId w:val="16"/>
  </w:num>
  <w:num w:numId="22">
    <w:abstractNumId w:val="12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stylePaneFormatFilter w:val="3F01"/>
  <w:documentProtection w:edit="readOnly" w:enforcement="1" w:cryptProviderType="rsaFull" w:cryptAlgorithmClass="hash" w:cryptAlgorithmType="typeAny" w:cryptAlgorithmSid="4" w:cryptSpinCount="50000" w:hash="JqCXVNSq3GIW4acHaIx6AXlz7L0=&#10;" w:salt="hIqOl99kIr/+N0hyovEq7Q==&#10;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170140"/>
    <w:rsid w:val="003459B6"/>
    <w:rsid w:val="00412B12"/>
    <w:rsid w:val="0049538C"/>
    <w:rsid w:val="00577EF2"/>
    <w:rsid w:val="005B6251"/>
    <w:rsid w:val="006002D9"/>
    <w:rsid w:val="00626BD7"/>
    <w:rsid w:val="00844B42"/>
    <w:rsid w:val="008C6258"/>
    <w:rsid w:val="009F31A4"/>
    <w:rsid w:val="00BD5060"/>
    <w:rsid w:val="00E976EB"/>
    <w:rsid w:val="00EB392D"/>
    <w:rsid w:val="00EF4361"/>
    <w:rsid w:val="00FC1EC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12"/>
    <w:pPr>
      <w:bidi/>
    </w:pPr>
    <w:rPr>
      <w:rFonts w:cs="Titr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B76E0"/>
    <w:rPr>
      <w:color w:val="0000FF"/>
      <w:u w:val="single"/>
    </w:rPr>
  </w:style>
  <w:style w:type="table" w:styleId="TableGrid">
    <w:name w:val="Table Grid"/>
    <w:basedOn w:val="TableNormal"/>
    <w:rsid w:val="0057405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6C44D5"/>
    <w:pPr>
      <w:ind w:left="0" w:right="0"/>
      <w:jc w:val="left"/>
    </w:pPr>
  </w:style>
  <w:style w:type="paragraph" w:styleId="BodyText2">
    <w:name w:val="Body Text 2"/>
    <w:basedOn w:val="Normal"/>
    <w:rsid w:val="0086774C"/>
    <w:pPr>
      <w:ind w:left="0" w:right="0"/>
      <w:jc w:val="lowKashida"/>
    </w:pPr>
    <w:rPr>
      <w:rFonts w:cs="Lotus"/>
      <w:b/>
      <w:bCs/>
      <w:szCs w:val="28"/>
    </w:rPr>
  </w:style>
  <w:style w:type="paragraph" w:styleId="FootnoteText">
    <w:name w:val="footnote text"/>
    <w:basedOn w:val="Normal"/>
    <w:semiHidden/>
    <w:rsid w:val="00AA1E4E"/>
    <w:pPr>
      <w:ind w:left="0" w:right="0"/>
      <w:jc w:val="left"/>
    </w:pPr>
  </w:style>
  <w:style w:type="character" w:styleId="FootnoteReference">
    <w:name w:val="footnote reference"/>
    <w:basedOn w:val="DefaultParagraphFont"/>
    <w:semiHidden/>
    <w:rsid w:val="00AA1E4E"/>
    <w:rPr>
      <w:vertAlign w:val="superscript"/>
    </w:rPr>
  </w:style>
  <w:style w:type="character" w:styleId="PageNumber">
    <w:name w:val="page number"/>
    <w:basedOn w:val="DefaultParagraphFont"/>
    <w:rsid w:val="00C0327A"/>
  </w:style>
  <w:style w:type="character" w:customStyle="1" w:styleId="HeaderChar">
    <w:name w:val="Header Char"/>
    <w:basedOn w:val="DefaultParagraphFont"/>
    <w:link w:val="Header"/>
    <w:rsid w:val="000035AC"/>
    <w:rPr>
      <w:rFonts w:cs="Titr"/>
      <w:lang w:eastAsia="zh-CN" w:bidi="ar-SA"/>
    </w:rPr>
  </w:style>
  <w:style w:type="paragraph" w:styleId="ListParagraph">
    <w:name w:val="List Paragraph"/>
    <w:basedOn w:val="Normal"/>
    <w:uiPriority w:val="34"/>
    <w:qFormat/>
    <w:rsid w:val="00EB392D"/>
    <w:pPr>
      <w:ind w:left="720" w:right="0"/>
      <w:contextualSpacing/>
      <w:jc w:val="left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Radeei</cp:lastModifiedBy>
  <cp:revision>2</cp:revision>
  <cp:lastPrinted>2010-08-21T12:47:00Z</cp:lastPrinted>
  <dcterms:created xsi:type="dcterms:W3CDTF">2018-10-08T06:42:00Z</dcterms:created>
  <dcterms:modified xsi:type="dcterms:W3CDTF">2018-10-08T06:42:00Z</dcterms:modified>
</cp:coreProperties>
</file>